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EC" w:rsidRPr="00C10F62" w:rsidRDefault="00CC41EC" w:rsidP="00CC41EC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bookmarkStart w:id="0" w:name="_GoBack"/>
      <w:bookmarkEnd w:id="0"/>
    </w:p>
    <w:p w:rsidR="00CC41EC" w:rsidRDefault="00CC41EC" w:rsidP="00CC41EC">
      <w:pPr>
        <w:pStyle w:val="GAGrund-Absatzlayout"/>
        <w:tabs>
          <w:tab w:val="left" w:pos="540"/>
        </w:tabs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Sitzung des Schulträgerausschusses der Ortsgemeinde Hackenheim</w:t>
      </w:r>
    </w:p>
    <w:p w:rsidR="00CC41EC" w:rsidRDefault="00CC41EC" w:rsidP="00CC41EC">
      <w:pPr>
        <w:pStyle w:val="GAGrund-Absatzlayout"/>
        <w:tabs>
          <w:tab w:val="left" w:pos="540"/>
        </w:tabs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am </w:t>
      </w:r>
      <w:r w:rsidRPr="0046099B">
        <w:rPr>
          <w:rFonts w:ascii="Arial" w:hAnsi="Arial" w:cs="Arial"/>
          <w:b/>
          <w:bCs/>
          <w:szCs w:val="24"/>
        </w:rPr>
        <w:t>D</w:t>
      </w:r>
      <w:r w:rsidR="0046099B" w:rsidRPr="0046099B">
        <w:rPr>
          <w:rFonts w:ascii="Arial" w:hAnsi="Arial" w:cs="Arial"/>
          <w:b/>
          <w:bCs/>
          <w:szCs w:val="24"/>
        </w:rPr>
        <w:t>onnerstag</w:t>
      </w:r>
      <w:r w:rsidRPr="0046099B">
        <w:rPr>
          <w:rFonts w:ascii="Arial" w:hAnsi="Arial" w:cs="Arial"/>
          <w:b/>
          <w:bCs/>
          <w:szCs w:val="24"/>
        </w:rPr>
        <w:t>, dem 09.01.2025 um 18 Uhr</w:t>
      </w:r>
      <w:r>
        <w:rPr>
          <w:rFonts w:ascii="Arial" w:hAnsi="Arial" w:cs="Arial"/>
          <w:bCs/>
          <w:szCs w:val="24"/>
        </w:rPr>
        <w:t xml:space="preserve"> in der Grundschule Hackenheim. </w:t>
      </w:r>
    </w:p>
    <w:p w:rsidR="00CC41EC" w:rsidRDefault="00CC41EC" w:rsidP="00CC41EC">
      <w:pPr>
        <w:pStyle w:val="GAGrund-Absatzlayout"/>
        <w:tabs>
          <w:tab w:val="left" w:pos="540"/>
        </w:tabs>
        <w:outlineLvl w:val="0"/>
        <w:rPr>
          <w:rFonts w:ascii="Arial" w:hAnsi="Arial" w:cs="Arial"/>
          <w:bCs/>
          <w:szCs w:val="24"/>
        </w:rPr>
      </w:pPr>
    </w:p>
    <w:p w:rsidR="00CC41EC" w:rsidRDefault="00CC41EC" w:rsidP="00CC41EC">
      <w:pPr>
        <w:pStyle w:val="GAGrund-Absatzlayout"/>
        <w:tabs>
          <w:tab w:val="left" w:pos="540"/>
        </w:tabs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Im Rahmen der Ausschusssitzung sollen insbesondere die haushaltsrelevanten Projekte und Anschaffungen thematisiert werden, welche im aufzustellenden Doppelhaushalt für die Jahre 2025/2026 berücksichtigt und eingeplant werden müssen. </w:t>
      </w:r>
    </w:p>
    <w:p w:rsidR="00CC41EC" w:rsidRDefault="00CC41EC" w:rsidP="00CC41EC">
      <w:pPr>
        <w:pStyle w:val="GAGrund-Absatzlayout"/>
        <w:tabs>
          <w:tab w:val="left" w:pos="540"/>
        </w:tabs>
        <w:outlineLvl w:val="0"/>
        <w:rPr>
          <w:rFonts w:ascii="Arial" w:hAnsi="Arial" w:cs="Arial"/>
          <w:bCs/>
          <w:szCs w:val="24"/>
        </w:rPr>
      </w:pPr>
    </w:p>
    <w:p w:rsidR="00CC41EC" w:rsidRDefault="00CC41EC" w:rsidP="00CC41EC">
      <w:pPr>
        <w:pStyle w:val="GAGrund-Absatzlayout"/>
        <w:tabs>
          <w:tab w:val="left" w:pos="540"/>
        </w:tabs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Tagesordnung</w:t>
      </w:r>
    </w:p>
    <w:p w:rsidR="00CC41EC" w:rsidRDefault="00CC41EC" w:rsidP="00CC41EC">
      <w:pPr>
        <w:pStyle w:val="GAGrund-Absatzlayout"/>
        <w:numPr>
          <w:ilvl w:val="0"/>
          <w:numId w:val="1"/>
        </w:numPr>
        <w:tabs>
          <w:tab w:val="left" w:pos="540"/>
        </w:tabs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Begrüßung </w:t>
      </w:r>
    </w:p>
    <w:p w:rsidR="00CC41EC" w:rsidRDefault="00CC41EC" w:rsidP="00CC41EC">
      <w:pPr>
        <w:pStyle w:val="GAGrund-Absatzlayout"/>
        <w:numPr>
          <w:ilvl w:val="0"/>
          <w:numId w:val="1"/>
        </w:numPr>
        <w:tabs>
          <w:tab w:val="left" w:pos="540"/>
        </w:tabs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Sachstand Haushalt 2023/2024</w:t>
      </w:r>
    </w:p>
    <w:p w:rsidR="00CC41EC" w:rsidRDefault="00CC41EC" w:rsidP="00CC41EC">
      <w:pPr>
        <w:pStyle w:val="GAGrund-Absatzlayout"/>
        <w:numPr>
          <w:ilvl w:val="0"/>
          <w:numId w:val="1"/>
        </w:numPr>
        <w:tabs>
          <w:tab w:val="left" w:pos="540"/>
        </w:tabs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„Wunschliste der Schule“ für die Haushaltsjahre 2025/2026</w:t>
      </w:r>
    </w:p>
    <w:p w:rsidR="00CC41EC" w:rsidRDefault="00CC41EC" w:rsidP="00CC41EC">
      <w:pPr>
        <w:pStyle w:val="GAGrund-Absatzlayout"/>
        <w:numPr>
          <w:ilvl w:val="0"/>
          <w:numId w:val="1"/>
        </w:numPr>
        <w:tabs>
          <w:tab w:val="left" w:pos="540"/>
        </w:tabs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Information zum GaFöG ab dem Schuljahr 2026</w:t>
      </w:r>
    </w:p>
    <w:p w:rsidR="00CC41EC" w:rsidRDefault="00CC41EC" w:rsidP="00CC41EC">
      <w:pPr>
        <w:pStyle w:val="GAGrund-Absatzlayout"/>
        <w:numPr>
          <w:ilvl w:val="0"/>
          <w:numId w:val="1"/>
        </w:numPr>
        <w:tabs>
          <w:tab w:val="left" w:pos="540"/>
        </w:tabs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Information Schulentwicklungsplanung</w:t>
      </w:r>
    </w:p>
    <w:p w:rsidR="00CC41EC" w:rsidRDefault="00CC41EC" w:rsidP="00CC41EC">
      <w:pPr>
        <w:pStyle w:val="GAGrund-Absatzlayout"/>
        <w:numPr>
          <w:ilvl w:val="0"/>
          <w:numId w:val="1"/>
        </w:numPr>
        <w:tabs>
          <w:tab w:val="left" w:pos="540"/>
        </w:tabs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Mitteilungen und Anfragen</w:t>
      </w:r>
    </w:p>
    <w:p w:rsidR="00CC41EC" w:rsidRPr="00C10F62" w:rsidRDefault="00CC41EC" w:rsidP="00CC41EC">
      <w:pPr>
        <w:pStyle w:val="GAGrund-Absatzlayout"/>
        <w:numPr>
          <w:ilvl w:val="0"/>
          <w:numId w:val="1"/>
        </w:numPr>
        <w:tabs>
          <w:tab w:val="left" w:pos="540"/>
        </w:tabs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Verschiedenes</w:t>
      </w:r>
    </w:p>
    <w:p w:rsidR="00CC41EC" w:rsidRPr="00EE7843" w:rsidRDefault="00CC41EC" w:rsidP="00CC41EC">
      <w:pPr>
        <w:jc w:val="both"/>
        <w:rPr>
          <w:rFonts w:ascii="Arial" w:hAnsi="Arial" w:cs="Arial"/>
        </w:rPr>
      </w:pPr>
    </w:p>
    <w:p w:rsidR="00CC41EC" w:rsidRPr="00EE7843" w:rsidRDefault="00CC41EC" w:rsidP="00CC41EC">
      <w:pPr>
        <w:jc w:val="both"/>
        <w:rPr>
          <w:rFonts w:ascii="Arial" w:hAnsi="Arial" w:cs="Arial"/>
        </w:rPr>
      </w:pPr>
      <w:r w:rsidRPr="00EE7843">
        <w:rPr>
          <w:rFonts w:ascii="Arial" w:hAnsi="Arial" w:cs="Arial"/>
        </w:rPr>
        <w:t>Im Namen der Ortsgemeindeverwaltung</w:t>
      </w:r>
    </w:p>
    <w:p w:rsidR="00CC41EC" w:rsidRPr="00C10F62" w:rsidRDefault="00CC41EC" w:rsidP="00CC41EC">
      <w:pPr>
        <w:pStyle w:val="GAGrund-Absatzlayout"/>
        <w:tabs>
          <w:tab w:val="left" w:pos="360"/>
          <w:tab w:val="left" w:pos="567"/>
          <w:tab w:val="left" w:pos="720"/>
          <w:tab w:val="left" w:pos="1136"/>
          <w:tab w:val="left" w:pos="1560"/>
          <w:tab w:val="left" w:pos="2272"/>
          <w:tab w:val="left" w:pos="3408"/>
          <w:tab w:val="left" w:pos="4544"/>
          <w:tab w:val="left" w:pos="5680"/>
          <w:tab w:val="left" w:pos="6816"/>
          <w:tab w:val="left" w:pos="7952"/>
          <w:tab w:val="left" w:pos="9088"/>
        </w:tabs>
        <w:rPr>
          <w:rFonts w:ascii="Arial" w:hAnsi="Arial" w:cs="Arial"/>
          <w:szCs w:val="24"/>
        </w:rPr>
      </w:pPr>
    </w:p>
    <w:p w:rsidR="00CC41EC" w:rsidRPr="00C10F62" w:rsidRDefault="00CC41EC" w:rsidP="00CC41EC">
      <w:pPr>
        <w:pStyle w:val="GAGrund-Absatzlayout"/>
        <w:tabs>
          <w:tab w:val="left" w:pos="360"/>
          <w:tab w:val="left" w:pos="567"/>
          <w:tab w:val="left" w:pos="720"/>
          <w:tab w:val="left" w:pos="1136"/>
          <w:tab w:val="left" w:pos="1560"/>
          <w:tab w:val="left" w:pos="2272"/>
          <w:tab w:val="left" w:pos="3408"/>
          <w:tab w:val="left" w:pos="4544"/>
          <w:tab w:val="left" w:pos="5680"/>
          <w:tab w:val="left" w:pos="6816"/>
          <w:tab w:val="left" w:pos="7952"/>
          <w:tab w:val="left" w:pos="9088"/>
        </w:tabs>
        <w:rPr>
          <w:rFonts w:ascii="Arial" w:hAnsi="Arial" w:cs="Arial"/>
          <w:szCs w:val="24"/>
        </w:rPr>
      </w:pPr>
    </w:p>
    <w:p w:rsidR="00CC41EC" w:rsidRDefault="00CC41EC" w:rsidP="00CC41EC">
      <w:pPr>
        <w:pStyle w:val="GAGrund-Absatzlayout"/>
        <w:tabs>
          <w:tab w:val="left" w:pos="360"/>
          <w:tab w:val="left" w:pos="567"/>
          <w:tab w:val="left" w:pos="720"/>
          <w:tab w:val="left" w:pos="1136"/>
          <w:tab w:val="left" w:pos="1560"/>
          <w:tab w:val="left" w:pos="2272"/>
          <w:tab w:val="left" w:pos="3408"/>
          <w:tab w:val="left" w:pos="4544"/>
          <w:tab w:val="left" w:pos="5680"/>
          <w:tab w:val="left" w:pos="6816"/>
          <w:tab w:val="left" w:pos="7952"/>
          <w:tab w:val="left" w:pos="9088"/>
        </w:tabs>
        <w:rPr>
          <w:rFonts w:ascii="Arial" w:hAnsi="Arial" w:cs="Arial"/>
          <w:szCs w:val="24"/>
        </w:rPr>
      </w:pPr>
    </w:p>
    <w:p w:rsidR="00CC41EC" w:rsidRDefault="00CC41EC" w:rsidP="00CC41EC">
      <w:pPr>
        <w:pStyle w:val="GAGrund-Absatzlayout"/>
        <w:tabs>
          <w:tab w:val="left" w:pos="360"/>
          <w:tab w:val="left" w:pos="567"/>
          <w:tab w:val="left" w:pos="720"/>
          <w:tab w:val="left" w:pos="1136"/>
          <w:tab w:val="left" w:pos="1560"/>
          <w:tab w:val="left" w:pos="2272"/>
          <w:tab w:val="left" w:pos="3408"/>
          <w:tab w:val="left" w:pos="4544"/>
          <w:tab w:val="left" w:pos="5680"/>
          <w:tab w:val="left" w:pos="6816"/>
          <w:tab w:val="left" w:pos="7952"/>
          <w:tab w:val="left" w:pos="908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Michael Nickel</w:t>
      </w:r>
    </w:p>
    <w:p w:rsidR="00CC41EC" w:rsidRDefault="00CC41EC" w:rsidP="00CC41EC">
      <w:pPr>
        <w:pStyle w:val="GAGrund-Absatzlayout"/>
        <w:numPr>
          <w:ilvl w:val="0"/>
          <w:numId w:val="2"/>
        </w:numPr>
        <w:tabs>
          <w:tab w:val="left" w:pos="360"/>
          <w:tab w:val="left" w:pos="567"/>
          <w:tab w:val="left" w:pos="720"/>
          <w:tab w:val="left" w:pos="1136"/>
          <w:tab w:val="left" w:pos="1560"/>
          <w:tab w:val="left" w:pos="2272"/>
          <w:tab w:val="left" w:pos="3408"/>
          <w:tab w:val="left" w:pos="4544"/>
          <w:tab w:val="left" w:pos="5680"/>
          <w:tab w:val="left" w:pos="6816"/>
          <w:tab w:val="left" w:pos="7952"/>
          <w:tab w:val="left" w:pos="908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Beigeordneter mit Geschäftsbereich III Grundschule und Kindertagesstätte</w:t>
      </w:r>
    </w:p>
    <w:p w:rsidR="00CC41EC" w:rsidRDefault="00CC41EC" w:rsidP="00CC41EC">
      <w:pPr>
        <w:pStyle w:val="GAGrund-Absatzlayout"/>
        <w:tabs>
          <w:tab w:val="left" w:pos="360"/>
          <w:tab w:val="left" w:pos="567"/>
          <w:tab w:val="left" w:pos="720"/>
          <w:tab w:val="left" w:pos="1136"/>
          <w:tab w:val="left" w:pos="1560"/>
          <w:tab w:val="left" w:pos="2272"/>
          <w:tab w:val="left" w:pos="3408"/>
          <w:tab w:val="left" w:pos="4544"/>
          <w:tab w:val="left" w:pos="5680"/>
          <w:tab w:val="left" w:pos="6816"/>
          <w:tab w:val="left" w:pos="7952"/>
          <w:tab w:val="left" w:pos="9088"/>
        </w:tabs>
        <w:rPr>
          <w:rFonts w:ascii="Arial" w:hAnsi="Arial" w:cs="Arial"/>
          <w:szCs w:val="24"/>
        </w:rPr>
      </w:pPr>
    </w:p>
    <w:p w:rsidR="00CC41EC" w:rsidRDefault="00CC41EC" w:rsidP="00CC41EC">
      <w:pPr>
        <w:pStyle w:val="GAGrund-Absatzlayout"/>
        <w:tabs>
          <w:tab w:val="left" w:pos="360"/>
          <w:tab w:val="left" w:pos="567"/>
          <w:tab w:val="left" w:pos="720"/>
          <w:tab w:val="left" w:pos="1136"/>
          <w:tab w:val="left" w:pos="1560"/>
          <w:tab w:val="left" w:pos="2272"/>
          <w:tab w:val="left" w:pos="3408"/>
          <w:tab w:val="left" w:pos="4544"/>
          <w:tab w:val="left" w:pos="5680"/>
          <w:tab w:val="left" w:pos="6816"/>
          <w:tab w:val="left" w:pos="7952"/>
          <w:tab w:val="left" w:pos="9088"/>
        </w:tabs>
        <w:rPr>
          <w:rFonts w:ascii="Arial" w:hAnsi="Arial" w:cs="Arial"/>
          <w:szCs w:val="24"/>
        </w:rPr>
      </w:pPr>
    </w:p>
    <w:p w:rsidR="00CC41EC" w:rsidRDefault="00CC41EC" w:rsidP="00CC41EC">
      <w:pPr>
        <w:pStyle w:val="GAGrund-Absatzlayout"/>
        <w:tabs>
          <w:tab w:val="left" w:pos="360"/>
          <w:tab w:val="left" w:pos="567"/>
          <w:tab w:val="left" w:pos="720"/>
          <w:tab w:val="left" w:pos="1136"/>
          <w:tab w:val="left" w:pos="1560"/>
          <w:tab w:val="left" w:pos="2272"/>
          <w:tab w:val="left" w:pos="3408"/>
          <w:tab w:val="left" w:pos="4544"/>
          <w:tab w:val="left" w:pos="5680"/>
          <w:tab w:val="left" w:pos="6816"/>
          <w:tab w:val="left" w:pos="7952"/>
          <w:tab w:val="left" w:pos="9088"/>
        </w:tabs>
        <w:rPr>
          <w:rFonts w:ascii="Arial" w:hAnsi="Arial" w:cs="Arial"/>
          <w:szCs w:val="24"/>
        </w:rPr>
      </w:pPr>
    </w:p>
    <w:p w:rsidR="009E48EF" w:rsidRDefault="009E48EF"/>
    <w:sectPr w:rsidR="009E48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inePrtIB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B70D9"/>
    <w:multiLevelType w:val="hybridMultilevel"/>
    <w:tmpl w:val="D57210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62B8C"/>
    <w:multiLevelType w:val="hybridMultilevel"/>
    <w:tmpl w:val="7ABE45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EC"/>
    <w:rsid w:val="0046099B"/>
    <w:rsid w:val="00735E4F"/>
    <w:rsid w:val="009E48EF"/>
    <w:rsid w:val="00CC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D3124-A393-41CE-962E-E4C1089C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4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C41EC"/>
    <w:pPr>
      <w:keepNext/>
      <w:outlineLvl w:val="0"/>
    </w:pPr>
    <w:rPr>
      <w:rFonts w:ascii="Castellar" w:hAnsi="Castellar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C41EC"/>
    <w:rPr>
      <w:rFonts w:ascii="Castellar" w:eastAsia="Times New Roman" w:hAnsi="Castellar" w:cs="Times New Roman"/>
      <w:sz w:val="36"/>
      <w:szCs w:val="24"/>
      <w:lang w:eastAsia="de-DE"/>
    </w:rPr>
  </w:style>
  <w:style w:type="paragraph" w:styleId="Kopfzeile">
    <w:name w:val="header"/>
    <w:basedOn w:val="Standard"/>
    <w:link w:val="KopfzeileZchn"/>
    <w:rsid w:val="00CC41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C41E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AGrund-Absatzlayout">
    <w:name w:val="GA Grund - Absatzlayout"/>
    <w:rsid w:val="00CC41EC"/>
    <w:pPr>
      <w:tabs>
        <w:tab w:val="left" w:pos="0"/>
      </w:tabs>
      <w:spacing w:after="0" w:line="240" w:lineRule="auto"/>
    </w:pPr>
    <w:rPr>
      <w:rFonts w:ascii="LinePrtIBM" w:eastAsia="Times New Roman" w:hAnsi="LinePrtIBM" w:cs="Times New Roman"/>
      <w:snapToGrid w:val="0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Nickel</dc:creator>
  <cp:keywords/>
  <dc:description/>
  <cp:lastModifiedBy>Schipper, Frank</cp:lastModifiedBy>
  <cp:revision>2</cp:revision>
  <dcterms:created xsi:type="dcterms:W3CDTF">2024-12-17T10:57:00Z</dcterms:created>
  <dcterms:modified xsi:type="dcterms:W3CDTF">2024-12-17T10:57:00Z</dcterms:modified>
</cp:coreProperties>
</file>